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F9DDB" w14:textId="3F1D0EE9" w:rsidR="00F34387" w:rsidRDefault="00146C32" w:rsidP="00606915">
      <w:pPr>
        <w:autoSpaceDE w:val="0"/>
        <w:autoSpaceDN w:val="0"/>
        <w:adjustRightInd w:val="0"/>
        <w:spacing w:after="0" w:line="240" w:lineRule="auto"/>
        <w:rPr>
          <w:rFonts w:ascii="TT23Dt00" w:hAnsi="TT23Dt00" w:cs="TT23Dt00"/>
          <w:b/>
          <w:sz w:val="24"/>
          <w:szCs w:val="24"/>
        </w:rPr>
      </w:pPr>
      <w:r>
        <w:rPr>
          <w:rFonts w:ascii="TT23Dt00" w:hAnsi="TT23Dt00" w:cs="TT23Dt00"/>
          <w:b/>
          <w:noProof/>
          <w:sz w:val="24"/>
          <w:szCs w:val="24"/>
        </w:rPr>
        <w:drawing>
          <wp:inline distT="0" distB="0" distL="0" distR="0" wp14:anchorId="58D1D5C3" wp14:editId="468F50DF">
            <wp:extent cx="1511300" cy="2264868"/>
            <wp:effectExtent l="0" t="0" r="0" b="2540"/>
            <wp:docPr id="2" name="Picture 2" descr="A person smil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7-Jane Oakley - headshot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083" cy="2276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7B85F" w14:textId="77777777" w:rsidR="00F34387" w:rsidRDefault="00F34387" w:rsidP="00606915">
      <w:pPr>
        <w:autoSpaceDE w:val="0"/>
        <w:autoSpaceDN w:val="0"/>
        <w:adjustRightInd w:val="0"/>
        <w:spacing w:after="0" w:line="240" w:lineRule="auto"/>
        <w:rPr>
          <w:rFonts w:ascii="TT23Dt00" w:hAnsi="TT23Dt00" w:cs="TT23Dt00"/>
          <w:b/>
          <w:sz w:val="24"/>
          <w:szCs w:val="24"/>
        </w:rPr>
      </w:pPr>
    </w:p>
    <w:p w14:paraId="626C03B0" w14:textId="4C34B7A7" w:rsidR="00711269" w:rsidRDefault="00146C32" w:rsidP="007112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6"/>
          <w:szCs w:val="36"/>
        </w:rPr>
        <w:t>Jane Oakley</w:t>
      </w:r>
      <w:r w:rsidR="0008562A" w:rsidRPr="00113B56">
        <w:rPr>
          <w:rFonts w:ascii="Arial" w:hAnsi="Arial" w:cs="Arial"/>
          <w:b/>
          <w:sz w:val="36"/>
          <w:szCs w:val="36"/>
        </w:rPr>
        <w:br/>
      </w:r>
      <w:r>
        <w:rPr>
          <w:rFonts w:ascii="Arial" w:hAnsi="Arial" w:cs="Arial"/>
          <w:b/>
          <w:sz w:val="24"/>
          <w:szCs w:val="24"/>
        </w:rPr>
        <w:t>Interim CEO</w:t>
      </w:r>
    </w:p>
    <w:p w14:paraId="3918D7DF" w14:textId="0E136BEE" w:rsidR="00606915" w:rsidRPr="00113B56" w:rsidRDefault="00146C32" w:rsidP="007112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Committee for Gippsland</w:t>
      </w:r>
      <w:r w:rsidR="0008562A" w:rsidRPr="00113B56">
        <w:rPr>
          <w:rFonts w:ascii="Arial" w:hAnsi="Arial" w:cs="Arial"/>
          <w:b/>
          <w:sz w:val="24"/>
          <w:szCs w:val="24"/>
        </w:rPr>
        <w:br/>
      </w:r>
    </w:p>
    <w:p w14:paraId="091E6B2B" w14:textId="77777777" w:rsidR="00606915" w:rsidRPr="00113B56" w:rsidRDefault="00606915" w:rsidP="00606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B5A6B9B" w14:textId="77777777" w:rsidR="00146C32" w:rsidRDefault="00146C32" w:rsidP="00146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146C32">
        <w:rPr>
          <w:rFonts w:ascii="Arial" w:hAnsi="Arial" w:cs="Arial"/>
          <w:sz w:val="23"/>
          <w:szCs w:val="23"/>
        </w:rPr>
        <w:t xml:space="preserve">Jane is currently the interim CEO </w:t>
      </w:r>
      <w:r>
        <w:rPr>
          <w:rFonts w:ascii="Arial" w:hAnsi="Arial" w:cs="Arial"/>
          <w:sz w:val="23"/>
          <w:szCs w:val="23"/>
        </w:rPr>
        <w:t xml:space="preserve">for </w:t>
      </w:r>
      <w:r w:rsidRPr="00146C32">
        <w:rPr>
          <w:rFonts w:ascii="Arial" w:hAnsi="Arial" w:cs="Arial"/>
          <w:sz w:val="23"/>
          <w:szCs w:val="23"/>
        </w:rPr>
        <w:t xml:space="preserve">Committee for Gippsland. Prior to this role Jane was Project Manager for Gippsland Resource Recovery overseeing the delivery of a competitive market process for collaborative procurement. </w:t>
      </w:r>
    </w:p>
    <w:p w14:paraId="131FBF19" w14:textId="77777777" w:rsidR="00146C32" w:rsidRDefault="00146C32" w:rsidP="00146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590B3D2F" w14:textId="77777777" w:rsidR="00146C32" w:rsidRDefault="00146C32" w:rsidP="00146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146C32">
        <w:rPr>
          <w:rFonts w:ascii="Arial" w:hAnsi="Arial" w:cs="Arial"/>
          <w:sz w:val="23"/>
          <w:szCs w:val="23"/>
        </w:rPr>
        <w:t xml:space="preserve">Jane has held senior management positions across Gippsland including:  Executive Manager Communications, Advocacy and Customer Service at Baw </w:t>
      </w:r>
      <w:proofErr w:type="spellStart"/>
      <w:r w:rsidRPr="00146C32">
        <w:rPr>
          <w:rFonts w:ascii="Arial" w:hAnsi="Arial" w:cs="Arial"/>
          <w:sz w:val="23"/>
          <w:szCs w:val="23"/>
        </w:rPr>
        <w:t>Baw</w:t>
      </w:r>
      <w:proofErr w:type="spellEnd"/>
      <w:r w:rsidRPr="00146C32">
        <w:rPr>
          <w:rFonts w:ascii="Arial" w:hAnsi="Arial" w:cs="Arial"/>
          <w:sz w:val="23"/>
          <w:szCs w:val="23"/>
        </w:rPr>
        <w:t xml:space="preserve"> Shire;  Regional Director Regional Development Victoria; and General Manager Telstra Country Wide South East Victoria. </w:t>
      </w:r>
    </w:p>
    <w:p w14:paraId="214DF6F4" w14:textId="77777777" w:rsidR="00146C32" w:rsidRDefault="00146C32" w:rsidP="00146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5D602DE8" w14:textId="36D0E32C" w:rsidR="00606915" w:rsidRPr="00113B56" w:rsidRDefault="00146C32" w:rsidP="00146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46C32">
        <w:rPr>
          <w:rFonts w:ascii="Arial" w:hAnsi="Arial" w:cs="Arial"/>
          <w:sz w:val="23"/>
          <w:szCs w:val="23"/>
        </w:rPr>
        <w:t>Jane is a</w:t>
      </w:r>
      <w:r>
        <w:rPr>
          <w:rFonts w:ascii="Arial" w:hAnsi="Arial" w:cs="Arial"/>
          <w:sz w:val="23"/>
          <w:szCs w:val="23"/>
        </w:rPr>
        <w:t xml:space="preserve">lso a </w:t>
      </w:r>
      <w:r w:rsidRPr="00146C32">
        <w:rPr>
          <w:rFonts w:ascii="Arial" w:hAnsi="Arial" w:cs="Arial"/>
          <w:sz w:val="23"/>
          <w:szCs w:val="23"/>
        </w:rPr>
        <w:t>Non-Executive Director with the West Gippsland Catchment Management Authority and Gippsland Water.</w:t>
      </w:r>
      <w:bookmarkStart w:id="0" w:name="_GoBack"/>
      <w:bookmarkEnd w:id="0"/>
    </w:p>
    <w:sectPr w:rsidR="00606915" w:rsidRPr="00113B56" w:rsidSect="000856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23D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858C6"/>
    <w:multiLevelType w:val="hybridMultilevel"/>
    <w:tmpl w:val="D4681F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52D1C"/>
    <w:multiLevelType w:val="hybridMultilevel"/>
    <w:tmpl w:val="AB685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94AD6"/>
    <w:multiLevelType w:val="hybridMultilevel"/>
    <w:tmpl w:val="4EC8E4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915"/>
    <w:rsid w:val="00040966"/>
    <w:rsid w:val="0008562A"/>
    <w:rsid w:val="000D1067"/>
    <w:rsid w:val="00113B56"/>
    <w:rsid w:val="00146C32"/>
    <w:rsid w:val="004E5B1F"/>
    <w:rsid w:val="00606915"/>
    <w:rsid w:val="006959D9"/>
    <w:rsid w:val="006A73BB"/>
    <w:rsid w:val="00711269"/>
    <w:rsid w:val="007774DF"/>
    <w:rsid w:val="007D61D2"/>
    <w:rsid w:val="008C1EF9"/>
    <w:rsid w:val="00EA3C1F"/>
    <w:rsid w:val="00EA780A"/>
    <w:rsid w:val="00F3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7C83A"/>
  <w15:docId w15:val="{A5929206-DF91-4DDF-9249-DB8B12ED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9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Latrobe City Council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Burgess</dc:creator>
  <cp:lastModifiedBy>Kirstyn Krausz</cp:lastModifiedBy>
  <cp:revision>3</cp:revision>
  <dcterms:created xsi:type="dcterms:W3CDTF">2019-07-25T07:38:00Z</dcterms:created>
  <dcterms:modified xsi:type="dcterms:W3CDTF">2019-07-25T07:40:00Z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